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D6EEA">
        <w:rPr>
          <w:rFonts w:ascii="Arial" w:hAnsi="Arial" w:cs="Arial"/>
          <w:b/>
          <w:u w:val="single"/>
        </w:rPr>
        <w:t>PORTARIA</w:t>
      </w:r>
      <w:r w:rsidR="00521162">
        <w:rPr>
          <w:rFonts w:ascii="Arial" w:hAnsi="Arial" w:cs="Arial"/>
          <w:b/>
          <w:u w:val="single"/>
        </w:rPr>
        <w:t xml:space="preserve"> Nº 0</w:t>
      </w:r>
      <w:r w:rsidR="00070C51">
        <w:rPr>
          <w:rFonts w:ascii="Arial" w:hAnsi="Arial" w:cs="Arial"/>
          <w:b/>
          <w:u w:val="single"/>
        </w:rPr>
        <w:t>2</w:t>
      </w:r>
      <w:r w:rsidR="001A48CC">
        <w:rPr>
          <w:rFonts w:ascii="Arial" w:hAnsi="Arial" w:cs="Arial"/>
          <w:b/>
          <w:u w:val="single"/>
        </w:rPr>
        <w:t>, DE 07</w:t>
      </w:r>
      <w:r w:rsidR="00D23180">
        <w:rPr>
          <w:rFonts w:ascii="Arial" w:hAnsi="Arial" w:cs="Arial"/>
          <w:b/>
          <w:u w:val="single"/>
        </w:rPr>
        <w:t xml:space="preserve"> DE </w:t>
      </w:r>
      <w:r w:rsidR="001A48CC">
        <w:rPr>
          <w:rFonts w:ascii="Arial" w:hAnsi="Arial" w:cs="Arial"/>
          <w:b/>
          <w:u w:val="single"/>
        </w:rPr>
        <w:t>JANEIRO DE 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D23180" w:rsidRDefault="00D23180" w:rsidP="00143658">
      <w:pPr>
        <w:ind w:firstLine="1418"/>
        <w:jc w:val="both"/>
        <w:rPr>
          <w:rFonts w:ascii="Arial" w:hAnsi="Arial" w:cs="Arial"/>
          <w:b/>
          <w:szCs w:val="24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  <w:szCs w:val="24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no exercício regular de suas atribuições legais e regimentais</w:t>
      </w:r>
      <w:r w:rsidR="00D23180">
        <w:rPr>
          <w:rFonts w:ascii="Arial" w:hAnsi="Arial" w:cs="Arial"/>
          <w:szCs w:val="24"/>
        </w:rPr>
        <w:t>,</w:t>
      </w:r>
    </w:p>
    <w:p w:rsidR="00D23180" w:rsidRDefault="00D23180" w:rsidP="00143658">
      <w:pPr>
        <w:ind w:firstLine="1418"/>
        <w:jc w:val="both"/>
        <w:rPr>
          <w:rFonts w:ascii="Arial" w:hAnsi="Arial" w:cs="Arial"/>
          <w:szCs w:val="24"/>
        </w:rPr>
      </w:pPr>
    </w:p>
    <w:p w:rsidR="001A48CC" w:rsidRDefault="001A48CC" w:rsidP="00716F50">
      <w:pPr>
        <w:jc w:val="both"/>
        <w:rPr>
          <w:rFonts w:ascii="Arial" w:hAnsi="Arial" w:cs="Arial"/>
          <w:b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C835A9" w:rsidRDefault="00143658" w:rsidP="007B720C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 xml:space="preserve">Art. 1º </w:t>
      </w:r>
      <w:r w:rsidR="00716F50">
        <w:rPr>
          <w:rFonts w:ascii="Arial" w:hAnsi="Arial" w:cs="Arial"/>
        </w:rPr>
        <w:t xml:space="preserve">- </w:t>
      </w:r>
      <w:r w:rsidR="00CE5B1A">
        <w:rPr>
          <w:rFonts w:ascii="Arial" w:hAnsi="Arial" w:cs="Arial"/>
        </w:rPr>
        <w:t>Designar</w:t>
      </w:r>
      <w:r w:rsidR="00C835A9">
        <w:rPr>
          <w:rFonts w:ascii="Arial" w:hAnsi="Arial" w:cs="Arial"/>
        </w:rPr>
        <w:t xml:space="preserve"> a Sra. </w:t>
      </w:r>
      <w:proofErr w:type="spellStart"/>
      <w:r w:rsidR="00C835A9">
        <w:rPr>
          <w:rFonts w:ascii="Arial" w:hAnsi="Arial" w:cs="Arial"/>
        </w:rPr>
        <w:t>Mylene</w:t>
      </w:r>
      <w:proofErr w:type="spellEnd"/>
      <w:r w:rsidR="00C835A9">
        <w:rPr>
          <w:rFonts w:ascii="Arial" w:hAnsi="Arial" w:cs="Arial"/>
        </w:rPr>
        <w:t xml:space="preserve"> Liberato Magalhães, Gerente Técnica do CAU/RN, para assumir, cumulativamente, a função de fiscal do Conselho de Arquitetura e Urbanismo do Rio Grande do Norte</w:t>
      </w:r>
      <w:r w:rsidR="007B720C">
        <w:rPr>
          <w:rFonts w:ascii="Arial" w:hAnsi="Arial" w:cs="Arial"/>
        </w:rPr>
        <w:t>.</w:t>
      </w:r>
    </w:p>
    <w:p w:rsidR="00C835A9" w:rsidRDefault="00C835A9" w:rsidP="00143658">
      <w:pPr>
        <w:ind w:firstLine="1418"/>
        <w:jc w:val="both"/>
        <w:rPr>
          <w:rFonts w:ascii="Arial" w:hAnsi="Arial" w:cs="Arial"/>
        </w:rPr>
      </w:pPr>
      <w:r w:rsidRPr="00C835A9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</w:t>
      </w:r>
      <w:r w:rsidRPr="00C835A9">
        <w:rPr>
          <w:rFonts w:ascii="Arial" w:hAnsi="Arial" w:cs="Arial"/>
        </w:rPr>
        <w:t>As atribuições e funções regimentais de fiscal ficam autorizadas por esta Portaria</w:t>
      </w:r>
      <w:r>
        <w:rPr>
          <w:rFonts w:ascii="Arial" w:hAnsi="Arial" w:cs="Arial"/>
        </w:rPr>
        <w:t>.</w:t>
      </w:r>
    </w:p>
    <w:p w:rsidR="0000531A" w:rsidRDefault="00452F59" w:rsidP="00143658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143658" w:rsidRPr="00716F50">
        <w:rPr>
          <w:rFonts w:ascii="Arial" w:hAnsi="Arial" w:cs="Arial"/>
          <w:b/>
        </w:rPr>
        <w:t>º</w:t>
      </w:r>
      <w:r w:rsidR="00143658">
        <w:rPr>
          <w:rFonts w:ascii="Arial" w:hAnsi="Arial" w:cs="Arial"/>
        </w:rPr>
        <w:t xml:space="preserve"> - Esta Portaria entra em vigor na data de sua assinatura</w:t>
      </w:r>
      <w:r w:rsidR="0000531A">
        <w:rPr>
          <w:rFonts w:ascii="Arial" w:hAnsi="Arial" w:cs="Arial"/>
        </w:rPr>
        <w:t>.</w:t>
      </w:r>
    </w:p>
    <w:p w:rsidR="0000531A" w:rsidRDefault="0000531A" w:rsidP="00143658">
      <w:pPr>
        <w:ind w:firstLine="1418"/>
        <w:jc w:val="both"/>
        <w:rPr>
          <w:rFonts w:ascii="Arial" w:hAnsi="Arial" w:cs="Arial"/>
        </w:rPr>
      </w:pPr>
    </w:p>
    <w:p w:rsidR="00143658" w:rsidRDefault="0000531A" w:rsidP="00143658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C835A9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07</w:t>
      </w:r>
      <w:r w:rsidR="001436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452F59" w:rsidRDefault="00452F59" w:rsidP="00143658">
      <w:pPr>
        <w:jc w:val="center"/>
        <w:rPr>
          <w:rFonts w:ascii="Arial" w:hAnsi="Arial" w:cs="Arial"/>
        </w:rPr>
      </w:pPr>
    </w:p>
    <w:p w:rsidR="009559C5" w:rsidRDefault="009559C5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9559C5" w:rsidP="00955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Raquelson dos Santos Lins</w:t>
      </w:r>
    </w:p>
    <w:p w:rsidR="009559C5" w:rsidRDefault="009559C5" w:rsidP="009559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CAU/RN</w:t>
      </w:r>
    </w:p>
    <w:sectPr w:rsidR="009559C5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42" w:rsidRDefault="00FE5142">
      <w:r>
        <w:separator/>
      </w:r>
    </w:p>
  </w:endnote>
  <w:endnote w:type="continuationSeparator" w:id="0">
    <w:p w:rsidR="00FE5142" w:rsidRDefault="00FE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42" w:rsidRDefault="00FE5142">
      <w:r>
        <w:separator/>
      </w:r>
    </w:p>
  </w:footnote>
  <w:footnote w:type="continuationSeparator" w:id="0">
    <w:p w:rsidR="00FE5142" w:rsidRDefault="00FE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7023429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0C51"/>
    <w:rsid w:val="00076F87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8CC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631E"/>
    <w:rsid w:val="002228C3"/>
    <w:rsid w:val="002327AF"/>
    <w:rsid w:val="00233C69"/>
    <w:rsid w:val="00237571"/>
    <w:rsid w:val="002408F5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E2FF5"/>
    <w:rsid w:val="002F2EA0"/>
    <w:rsid w:val="002F59C6"/>
    <w:rsid w:val="0030071A"/>
    <w:rsid w:val="00305C5F"/>
    <w:rsid w:val="00314163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4F40"/>
    <w:rsid w:val="003A7C16"/>
    <w:rsid w:val="003B1B11"/>
    <w:rsid w:val="003C33FE"/>
    <w:rsid w:val="003C34B7"/>
    <w:rsid w:val="003C38C6"/>
    <w:rsid w:val="003C6DD3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2F59"/>
    <w:rsid w:val="00457551"/>
    <w:rsid w:val="0046780D"/>
    <w:rsid w:val="00467C85"/>
    <w:rsid w:val="00471378"/>
    <w:rsid w:val="00483522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1162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1778"/>
    <w:rsid w:val="00562FEE"/>
    <w:rsid w:val="005637C8"/>
    <w:rsid w:val="00564DCE"/>
    <w:rsid w:val="00565EC0"/>
    <w:rsid w:val="0056684F"/>
    <w:rsid w:val="00566D84"/>
    <w:rsid w:val="00566FA0"/>
    <w:rsid w:val="00570E59"/>
    <w:rsid w:val="005726E5"/>
    <w:rsid w:val="0057428F"/>
    <w:rsid w:val="00580263"/>
    <w:rsid w:val="00583783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7069"/>
    <w:rsid w:val="0065785D"/>
    <w:rsid w:val="006659F1"/>
    <w:rsid w:val="00670E34"/>
    <w:rsid w:val="00671D12"/>
    <w:rsid w:val="00672358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B720C"/>
    <w:rsid w:val="007C18EA"/>
    <w:rsid w:val="007C6F5F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2D3A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59C5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2CE7"/>
    <w:rsid w:val="00A75A7F"/>
    <w:rsid w:val="00A80BF7"/>
    <w:rsid w:val="00A823D3"/>
    <w:rsid w:val="00A83179"/>
    <w:rsid w:val="00A8712B"/>
    <w:rsid w:val="00A9070C"/>
    <w:rsid w:val="00A941F0"/>
    <w:rsid w:val="00A95E1C"/>
    <w:rsid w:val="00A9663B"/>
    <w:rsid w:val="00A97475"/>
    <w:rsid w:val="00A97C70"/>
    <w:rsid w:val="00AA3273"/>
    <w:rsid w:val="00AA5FFD"/>
    <w:rsid w:val="00AB0D54"/>
    <w:rsid w:val="00AB0FF7"/>
    <w:rsid w:val="00AC046F"/>
    <w:rsid w:val="00AC0E74"/>
    <w:rsid w:val="00AC63F4"/>
    <w:rsid w:val="00AD35B7"/>
    <w:rsid w:val="00AD3A10"/>
    <w:rsid w:val="00AD4FD2"/>
    <w:rsid w:val="00AF3F6D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197A"/>
    <w:rsid w:val="00B56F6B"/>
    <w:rsid w:val="00B70023"/>
    <w:rsid w:val="00B76F0B"/>
    <w:rsid w:val="00B802D7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1E6F"/>
    <w:rsid w:val="00C14F3B"/>
    <w:rsid w:val="00C171DB"/>
    <w:rsid w:val="00C2101B"/>
    <w:rsid w:val="00C27792"/>
    <w:rsid w:val="00C30ECD"/>
    <w:rsid w:val="00C5356D"/>
    <w:rsid w:val="00C75C5E"/>
    <w:rsid w:val="00C75E82"/>
    <w:rsid w:val="00C764DC"/>
    <w:rsid w:val="00C7680F"/>
    <w:rsid w:val="00C7708B"/>
    <w:rsid w:val="00C800F8"/>
    <w:rsid w:val="00C80341"/>
    <w:rsid w:val="00C81664"/>
    <w:rsid w:val="00C835A9"/>
    <w:rsid w:val="00C84DBE"/>
    <w:rsid w:val="00C86F85"/>
    <w:rsid w:val="00C94CCB"/>
    <w:rsid w:val="00C96835"/>
    <w:rsid w:val="00CA3173"/>
    <w:rsid w:val="00CA3933"/>
    <w:rsid w:val="00CA78C9"/>
    <w:rsid w:val="00CB255D"/>
    <w:rsid w:val="00CB4C8E"/>
    <w:rsid w:val="00CB5C27"/>
    <w:rsid w:val="00CC2465"/>
    <w:rsid w:val="00CD1D41"/>
    <w:rsid w:val="00CD5894"/>
    <w:rsid w:val="00CD613D"/>
    <w:rsid w:val="00CD6EAB"/>
    <w:rsid w:val="00CD7FDF"/>
    <w:rsid w:val="00CE5B1A"/>
    <w:rsid w:val="00CE6430"/>
    <w:rsid w:val="00CE7BA6"/>
    <w:rsid w:val="00CF6378"/>
    <w:rsid w:val="00D05EEA"/>
    <w:rsid w:val="00D07336"/>
    <w:rsid w:val="00D14B73"/>
    <w:rsid w:val="00D213B0"/>
    <w:rsid w:val="00D21D21"/>
    <w:rsid w:val="00D23180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DE197A"/>
    <w:rsid w:val="00DE2EB5"/>
    <w:rsid w:val="00DE4FE1"/>
    <w:rsid w:val="00DF64AB"/>
    <w:rsid w:val="00E0132C"/>
    <w:rsid w:val="00E05F8F"/>
    <w:rsid w:val="00E14F4A"/>
    <w:rsid w:val="00E24C60"/>
    <w:rsid w:val="00E27C62"/>
    <w:rsid w:val="00E33805"/>
    <w:rsid w:val="00E34F90"/>
    <w:rsid w:val="00E4014C"/>
    <w:rsid w:val="00E41D1C"/>
    <w:rsid w:val="00E4309E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2C4C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359E"/>
    <w:rsid w:val="00FA56D3"/>
    <w:rsid w:val="00FA6619"/>
    <w:rsid w:val="00FB32BC"/>
    <w:rsid w:val="00FB5572"/>
    <w:rsid w:val="00FC34C4"/>
    <w:rsid w:val="00FC71FD"/>
    <w:rsid w:val="00FD6E70"/>
    <w:rsid w:val="00FE5142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94603B-604C-4521-AABA-FE3A979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08C8-7C9B-4CE7-85F5-9DEA6265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2</cp:revision>
  <cp:lastPrinted>2015-10-22T14:48:00Z</cp:lastPrinted>
  <dcterms:created xsi:type="dcterms:W3CDTF">2015-10-22T14:51:00Z</dcterms:created>
  <dcterms:modified xsi:type="dcterms:W3CDTF">2015-10-22T14:51:00Z</dcterms:modified>
</cp:coreProperties>
</file>